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541" w:rsidRPr="007A142A" w:rsidRDefault="008C2541" w:rsidP="008C2541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5 класс технология.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7"/>
        <w:gridCol w:w="3322"/>
        <w:gridCol w:w="5387"/>
        <w:gridCol w:w="3268"/>
        <w:gridCol w:w="1912"/>
      </w:tblGrid>
      <w:tr w:rsidR="008C2541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8C2541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E5952">
              <w:rPr>
                <w:rFonts w:ascii="Times New Roman" w:hAnsi="Times New Roman"/>
                <w:b/>
              </w:rPr>
              <w:t>Требование содержания молодняка сельскохозяйственной птицы.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8C2541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E5952">
              <w:rPr>
                <w:rFonts w:ascii="Times New Roman" w:hAnsi="Times New Roman"/>
                <w:b/>
              </w:rPr>
              <w:t>Требование содержания молодняка сельскохозяйственной птицы.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Default="008C2541" w:rsidP="001164F6">
            <w:pPr>
              <w:widowControl/>
              <w:suppressAutoHyphens w:val="0"/>
              <w:jc w:val="center"/>
              <w:rPr>
                <w:rFonts w:ascii="Times New Roman" w:hAnsi="Times New Roman"/>
              </w:rPr>
            </w:pPr>
            <w:r w:rsidRPr="00D701D2">
              <w:rPr>
                <w:rFonts w:ascii="Times New Roman" w:hAnsi="Times New Roman"/>
              </w:rPr>
              <w:t>Биологические особенности и хозяйственные ценности кур, уток, гусей, индеек</w:t>
            </w:r>
          </w:p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hyperlink r:id="rId6" w:history="1">
              <w:r w:rsidRPr="001E5DC0">
                <w:rPr>
                  <w:color w:val="0000FF"/>
                  <w:u w:val="single"/>
                </w:rPr>
                <w:t>https://infourok.ru/prezentaciya-selskohozyaystvennaya-ptica-i-pernataya-dich-472741.html</w:t>
              </w:r>
            </w:hyperlink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016DC2" w:rsidRDefault="008C2541" w:rsidP="001164F6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16DC2">
              <w:rPr>
                <w:rFonts w:ascii="Times New Roman" w:hAnsi="Times New Roman"/>
                <w:sz w:val="24"/>
                <w:szCs w:val="24"/>
              </w:rPr>
              <w:t>Генная инженерия как технология ликвидации нежелательных наследуемых признаков.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Выступление.</w:t>
            </w:r>
          </w:p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8C2541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  <w:tr w:rsidR="008C2541" w:rsidRPr="007A142A" w:rsidTr="001164F6"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541" w:rsidRPr="007A142A" w:rsidRDefault="008C2541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8C2541" w:rsidRPr="007A142A" w:rsidRDefault="008C2541" w:rsidP="008C2541">
      <w:pPr>
        <w:widowControl/>
        <w:suppressAutoHyphens w:val="0"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8C2541" w:rsidRPr="007A142A" w:rsidRDefault="008C2541" w:rsidP="008C2541">
      <w:pPr>
        <w:widowControl/>
        <w:tabs>
          <w:tab w:val="left" w:pos="7755"/>
        </w:tabs>
        <w:suppressAutoHyphens w:val="0"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8C2541" w:rsidRPr="007A142A" w:rsidRDefault="008C2541" w:rsidP="008C2541">
      <w:pPr>
        <w:widowControl/>
        <w:tabs>
          <w:tab w:val="left" w:pos="7755"/>
        </w:tabs>
        <w:suppressAutoHyphens w:val="0"/>
        <w:spacing w:after="200" w:line="276" w:lineRule="auto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C747CE" w:rsidRPr="008C2541" w:rsidRDefault="00C747CE" w:rsidP="008C2541">
      <w:bookmarkStart w:id="0" w:name="_GoBack"/>
      <w:bookmarkEnd w:id="0"/>
    </w:p>
    <w:sectPr w:rsidR="00C747CE" w:rsidRPr="008C2541" w:rsidSect="00F950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4E24F1"/>
    <w:rsid w:val="00584A60"/>
    <w:rsid w:val="006847A9"/>
    <w:rsid w:val="006A492F"/>
    <w:rsid w:val="008C2541"/>
    <w:rsid w:val="00A07DD9"/>
    <w:rsid w:val="00A846FE"/>
    <w:rsid w:val="00AC7396"/>
    <w:rsid w:val="00C03279"/>
    <w:rsid w:val="00C12671"/>
    <w:rsid w:val="00C55009"/>
    <w:rsid w:val="00C62A41"/>
    <w:rsid w:val="00C747CE"/>
    <w:rsid w:val="00F76CC4"/>
    <w:rsid w:val="00F9503E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  <w:style w:type="paragraph" w:styleId="a7">
    <w:name w:val="No Spacing"/>
    <w:link w:val="a8"/>
    <w:qFormat/>
    <w:rsid w:val="008C254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8C254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  <w:style w:type="paragraph" w:styleId="a7">
    <w:name w:val="No Spacing"/>
    <w:link w:val="a8"/>
    <w:qFormat/>
    <w:rsid w:val="008C254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8C254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selskohozyaystvennaya-ptica-i-pernataya-dich-472741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2020-04-23T02:51:00Z</dcterms:created>
  <dcterms:modified xsi:type="dcterms:W3CDTF">2020-04-23T02:51:00Z</dcterms:modified>
</cp:coreProperties>
</file>